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007" w:rsidRPr="00FF1007" w:rsidRDefault="00213640" w:rsidP="00FF1007">
      <w:pPr>
        <w:shd w:val="clear" w:color="auto" w:fill="FFFFFF"/>
        <w:spacing w:after="450" w:line="720" w:lineRule="atLeast"/>
        <w:ind w:left="2832" w:firstLine="708"/>
        <w:outlineLvl w:val="1"/>
        <w:rPr>
          <w:rFonts w:eastAsia="Times New Roman" w:cstheme="minorHAnsi"/>
          <w:color w:val="141414"/>
          <w:sz w:val="18"/>
          <w:szCs w:val="18"/>
          <w:lang w:eastAsia="fr-CH"/>
        </w:rPr>
      </w:pPr>
      <w:r w:rsidRPr="00213640">
        <w:rPr>
          <w:rFonts w:eastAsia="Times New Roman" w:cstheme="minorHAnsi"/>
          <w:color w:val="141414"/>
          <w:sz w:val="18"/>
          <w:szCs w:val="18"/>
          <w:lang w:eastAsia="fr-CH"/>
        </w:rPr>
        <w:t>CONDITIONS GÉNÉRALES DE VENTE</w:t>
      </w:r>
    </w:p>
    <w:p w:rsidR="00834FEA" w:rsidRPr="00FF1007" w:rsidRDefault="00FF1007" w:rsidP="00FF1007">
      <w:pPr>
        <w:shd w:val="clear" w:color="auto" w:fill="FFFFFF"/>
        <w:spacing w:after="450" w:line="720" w:lineRule="atLeast"/>
        <w:jc w:val="center"/>
        <w:outlineLvl w:val="1"/>
        <w:rPr>
          <w:rFonts w:eastAsia="Times New Roman" w:cstheme="minorHAnsi"/>
          <w:color w:val="141414"/>
          <w:sz w:val="18"/>
          <w:szCs w:val="18"/>
          <w:lang w:eastAsia="fr-CH"/>
        </w:rPr>
      </w:pPr>
      <w:r>
        <w:rPr>
          <w:rFonts w:eastAsia="Times New Roman" w:cstheme="minorHAnsi"/>
          <w:color w:val="333333"/>
          <w:sz w:val="18"/>
          <w:szCs w:val="18"/>
          <w:lang w:eastAsia="fr-CH"/>
        </w:rPr>
        <w:t xml:space="preserve">          </w:t>
      </w:r>
      <w:r w:rsidR="0064215C" w:rsidRPr="00FF1007">
        <w:rPr>
          <w:rFonts w:eastAsia="Times New Roman" w:cstheme="minorHAnsi"/>
          <w:color w:val="333333"/>
          <w:sz w:val="18"/>
          <w:szCs w:val="18"/>
          <w:lang w:eastAsia="fr-CH"/>
        </w:rPr>
        <w:t>Ac</w:t>
      </w:r>
      <w:r w:rsidR="00772C9F" w:rsidRPr="00FF1007">
        <w:rPr>
          <w:rFonts w:eastAsia="Times New Roman" w:cstheme="minorHAnsi"/>
          <w:color w:val="333333"/>
          <w:sz w:val="18"/>
          <w:szCs w:val="18"/>
          <w:lang w:eastAsia="fr-CH"/>
        </w:rPr>
        <w:t xml:space="preserve">tualisé le </w:t>
      </w:r>
      <w:r w:rsidR="00CC6784">
        <w:rPr>
          <w:rFonts w:eastAsia="Times New Roman" w:cstheme="minorHAnsi"/>
          <w:color w:val="333333"/>
          <w:sz w:val="18"/>
          <w:szCs w:val="18"/>
          <w:lang w:eastAsia="fr-CH"/>
        </w:rPr>
        <w:t>1</w:t>
      </w:r>
      <w:r w:rsidR="00BF1D34">
        <w:rPr>
          <w:rFonts w:eastAsia="Times New Roman" w:cstheme="minorHAnsi"/>
          <w:color w:val="333333"/>
          <w:sz w:val="18"/>
          <w:szCs w:val="18"/>
          <w:vertAlign w:val="superscript"/>
          <w:lang w:eastAsia="fr-CH"/>
        </w:rPr>
        <w:t xml:space="preserve">er </w:t>
      </w:r>
      <w:r w:rsidR="00BF1D34">
        <w:rPr>
          <w:rFonts w:eastAsia="Times New Roman" w:cstheme="minorHAnsi"/>
          <w:color w:val="141414"/>
          <w:sz w:val="18"/>
          <w:szCs w:val="18"/>
          <w:lang w:eastAsia="fr-CH"/>
        </w:rPr>
        <w:t>février 2019</w:t>
      </w:r>
      <w:bookmarkStart w:id="0" w:name="_GoBack"/>
      <w:bookmarkEnd w:id="0"/>
    </w:p>
    <w:p w:rsidR="0064215C" w:rsidRPr="00213640" w:rsidRDefault="0064215C" w:rsidP="0064215C">
      <w:pPr>
        <w:shd w:val="clear" w:color="auto" w:fill="FFFFFF"/>
        <w:spacing w:after="375" w:line="510" w:lineRule="atLeast"/>
        <w:outlineLvl w:val="2"/>
        <w:rPr>
          <w:rFonts w:eastAsia="Times New Roman" w:cstheme="minorHAnsi"/>
          <w:color w:val="141414"/>
          <w:sz w:val="18"/>
          <w:szCs w:val="18"/>
          <w:lang w:eastAsia="fr-CH"/>
        </w:rPr>
      </w:pPr>
      <w:r w:rsidRPr="00213640">
        <w:rPr>
          <w:rFonts w:eastAsia="Times New Roman" w:cstheme="minorHAnsi"/>
          <w:color w:val="141414"/>
          <w:sz w:val="18"/>
          <w:szCs w:val="18"/>
          <w:lang w:eastAsia="fr-CH"/>
        </w:rPr>
        <w:t xml:space="preserve">Article </w:t>
      </w:r>
      <w:r w:rsidR="00E76347" w:rsidRPr="00FF1007">
        <w:rPr>
          <w:rFonts w:eastAsia="Times New Roman" w:cstheme="minorHAnsi"/>
          <w:color w:val="141414"/>
          <w:sz w:val="18"/>
          <w:szCs w:val="18"/>
          <w:lang w:eastAsia="fr-CH"/>
        </w:rPr>
        <w:t>1</w:t>
      </w:r>
      <w:r w:rsidRPr="00213640">
        <w:rPr>
          <w:rFonts w:eastAsia="Times New Roman" w:cstheme="minorHAnsi"/>
          <w:color w:val="141414"/>
          <w:sz w:val="18"/>
          <w:szCs w:val="18"/>
          <w:lang w:eastAsia="fr-CH"/>
        </w:rPr>
        <w:t xml:space="preserve"> – Commande</w:t>
      </w:r>
    </w:p>
    <w:p w:rsidR="0064215C" w:rsidRPr="00FF1007" w:rsidRDefault="0064215C" w:rsidP="00E76347">
      <w:pPr>
        <w:shd w:val="clear" w:color="auto" w:fill="FFFFFF"/>
        <w:spacing w:before="100" w:beforeAutospacing="1" w:after="100" w:afterAutospacing="1" w:line="240" w:lineRule="auto"/>
        <w:rPr>
          <w:rFonts w:eastAsia="Times New Roman" w:cstheme="minorHAnsi"/>
          <w:color w:val="5E5F62"/>
          <w:sz w:val="18"/>
          <w:szCs w:val="18"/>
          <w:lang w:eastAsia="fr-CH"/>
        </w:rPr>
      </w:pPr>
      <w:r w:rsidRPr="00213640">
        <w:rPr>
          <w:rFonts w:eastAsia="Times New Roman" w:cstheme="minorHAnsi"/>
          <w:color w:val="5E5F62"/>
          <w:sz w:val="18"/>
          <w:szCs w:val="18"/>
          <w:lang w:eastAsia="fr-CH"/>
        </w:rPr>
        <w:t>Vous déclarez avoir pris connaissance et accepter les présentes conditions générales de vente. La validation de votre commande vaut l’acceptation de ces conditions. Un email récapitulatif vous sera envoyé après validation de votre commande.</w:t>
      </w:r>
    </w:p>
    <w:p w:rsidR="00213640" w:rsidRPr="00213640" w:rsidRDefault="00E76347" w:rsidP="00213640">
      <w:pPr>
        <w:shd w:val="clear" w:color="auto" w:fill="FFFFFF"/>
        <w:spacing w:after="375" w:line="510" w:lineRule="atLeast"/>
        <w:outlineLvl w:val="2"/>
        <w:rPr>
          <w:rFonts w:eastAsia="Times New Roman" w:cstheme="minorHAnsi"/>
          <w:color w:val="141414"/>
          <w:sz w:val="18"/>
          <w:szCs w:val="18"/>
          <w:lang w:eastAsia="fr-CH"/>
        </w:rPr>
      </w:pPr>
      <w:r w:rsidRPr="00FF1007">
        <w:rPr>
          <w:rFonts w:eastAsia="Times New Roman" w:cstheme="minorHAnsi"/>
          <w:color w:val="141414"/>
          <w:sz w:val="18"/>
          <w:szCs w:val="18"/>
          <w:lang w:eastAsia="fr-CH"/>
        </w:rPr>
        <w:t>Article 2</w:t>
      </w:r>
      <w:r w:rsidR="00213640" w:rsidRPr="00213640">
        <w:rPr>
          <w:rFonts w:eastAsia="Times New Roman" w:cstheme="minorHAnsi"/>
          <w:color w:val="141414"/>
          <w:sz w:val="18"/>
          <w:szCs w:val="18"/>
          <w:lang w:eastAsia="fr-CH"/>
        </w:rPr>
        <w:t xml:space="preserve"> – Prix</w:t>
      </w:r>
    </w:p>
    <w:p w:rsidR="00213640" w:rsidRPr="00213640" w:rsidRDefault="00E76347"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sidRPr="00FF1007">
        <w:rPr>
          <w:rFonts w:eastAsia="Times New Roman" w:cstheme="minorHAnsi"/>
          <w:color w:val="5E5F62"/>
          <w:sz w:val="18"/>
          <w:szCs w:val="18"/>
          <w:lang w:eastAsia="fr-CH"/>
        </w:rPr>
        <w:t>2</w:t>
      </w:r>
      <w:r w:rsidR="00213640" w:rsidRPr="00213640">
        <w:rPr>
          <w:rFonts w:eastAsia="Times New Roman" w:cstheme="minorHAnsi"/>
          <w:color w:val="5E5F62"/>
          <w:sz w:val="18"/>
          <w:szCs w:val="18"/>
          <w:lang w:eastAsia="fr-CH"/>
        </w:rPr>
        <w:t xml:space="preserve">.1 – </w:t>
      </w:r>
      <w:r w:rsidR="00FE1822">
        <w:rPr>
          <w:rFonts w:eastAsia="Times New Roman" w:cstheme="minorHAnsi"/>
          <w:color w:val="5E5F62"/>
          <w:sz w:val="18"/>
          <w:szCs w:val="18"/>
          <w:lang w:eastAsia="fr-CH"/>
        </w:rPr>
        <w:t>Tous nos</w:t>
      </w:r>
      <w:r w:rsidR="00213640" w:rsidRPr="00213640">
        <w:rPr>
          <w:rFonts w:eastAsia="Times New Roman" w:cstheme="minorHAnsi"/>
          <w:color w:val="5E5F62"/>
          <w:sz w:val="18"/>
          <w:szCs w:val="18"/>
          <w:lang w:eastAsia="fr-CH"/>
        </w:rPr>
        <w:t xml:space="preserve"> produits sont </w:t>
      </w:r>
      <w:r w:rsidR="00FE1822">
        <w:rPr>
          <w:rFonts w:eastAsia="Times New Roman" w:cstheme="minorHAnsi"/>
          <w:color w:val="5E5F62"/>
          <w:sz w:val="18"/>
          <w:szCs w:val="18"/>
          <w:lang w:eastAsia="fr-CH"/>
        </w:rPr>
        <w:t>facturé</w:t>
      </w:r>
      <w:r w:rsidR="00213640" w:rsidRPr="00213640">
        <w:rPr>
          <w:rFonts w:eastAsia="Times New Roman" w:cstheme="minorHAnsi"/>
          <w:color w:val="5E5F62"/>
          <w:sz w:val="18"/>
          <w:szCs w:val="18"/>
          <w:lang w:eastAsia="fr-CH"/>
        </w:rPr>
        <w:t xml:space="preserve">s en </w:t>
      </w:r>
      <w:r w:rsidR="000304F4">
        <w:rPr>
          <w:rFonts w:eastAsia="Times New Roman" w:cstheme="minorHAnsi"/>
          <w:color w:val="5E5F62"/>
          <w:sz w:val="18"/>
          <w:szCs w:val="18"/>
          <w:lang w:eastAsia="fr-CH"/>
        </w:rPr>
        <w:t>franc suisse, dollar ou en e</w:t>
      </w:r>
      <w:r w:rsidR="00BF1D34" w:rsidRPr="00BF1D34">
        <w:rPr>
          <w:rFonts w:eastAsia="Times New Roman" w:cstheme="minorHAnsi"/>
          <w:color w:val="5E5F62"/>
          <w:sz w:val="18"/>
          <w:szCs w:val="18"/>
          <w:lang w:eastAsia="fr-CH"/>
        </w:rPr>
        <w:t xml:space="preserve">uro </w:t>
      </w:r>
      <w:r w:rsidR="00213640" w:rsidRPr="00BF1D34">
        <w:rPr>
          <w:rFonts w:eastAsia="Times New Roman" w:cstheme="minorHAnsi"/>
          <w:color w:val="5E5F62"/>
          <w:sz w:val="18"/>
          <w:szCs w:val="18"/>
          <w:lang w:eastAsia="fr-CH"/>
        </w:rPr>
        <w:t xml:space="preserve">toutes taxes comprises </w:t>
      </w:r>
      <w:r w:rsidR="004F2946" w:rsidRPr="00BF1D34">
        <w:rPr>
          <w:rFonts w:eastAsia="Times New Roman" w:cstheme="minorHAnsi"/>
          <w:color w:val="5E5F62"/>
          <w:sz w:val="18"/>
          <w:szCs w:val="18"/>
          <w:lang w:eastAsia="fr-CH"/>
        </w:rPr>
        <w:t>incluant les</w:t>
      </w:r>
      <w:r w:rsidR="00213640" w:rsidRPr="00BF1D34">
        <w:rPr>
          <w:rFonts w:eastAsia="Times New Roman" w:cstheme="minorHAnsi"/>
          <w:color w:val="5E5F62"/>
          <w:sz w:val="18"/>
          <w:szCs w:val="18"/>
          <w:lang w:eastAsia="fr-CH"/>
        </w:rPr>
        <w:t xml:space="preserve"> frai</w:t>
      </w:r>
      <w:r w:rsidR="00BF1D34" w:rsidRPr="00BF1D34">
        <w:rPr>
          <w:rFonts w:eastAsia="Times New Roman" w:cstheme="minorHAnsi"/>
          <w:color w:val="5E5F62"/>
          <w:sz w:val="18"/>
          <w:szCs w:val="18"/>
          <w:lang w:eastAsia="fr-CH"/>
        </w:rPr>
        <w:t>s de traitement.</w:t>
      </w:r>
      <w:r w:rsidR="00BF1D34">
        <w:rPr>
          <w:rFonts w:eastAsia="Times New Roman" w:cstheme="minorHAnsi"/>
          <w:color w:val="5E5F62"/>
          <w:sz w:val="18"/>
          <w:szCs w:val="18"/>
          <w:lang w:eastAsia="fr-CH"/>
        </w:rPr>
        <w:t xml:space="preserve"> </w:t>
      </w:r>
    </w:p>
    <w:p w:rsidR="00213640" w:rsidRPr="00213640" w:rsidRDefault="00E76347"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sidRPr="00FF1007">
        <w:rPr>
          <w:rFonts w:eastAsia="Times New Roman" w:cstheme="minorHAnsi"/>
          <w:color w:val="5E5F62"/>
          <w:sz w:val="18"/>
          <w:szCs w:val="18"/>
          <w:lang w:eastAsia="fr-CH"/>
        </w:rPr>
        <w:t>2</w:t>
      </w:r>
      <w:r w:rsidR="00213640" w:rsidRPr="00213640">
        <w:rPr>
          <w:rFonts w:eastAsia="Times New Roman" w:cstheme="minorHAnsi"/>
          <w:color w:val="5E5F62"/>
          <w:sz w:val="18"/>
          <w:szCs w:val="18"/>
          <w:lang w:eastAsia="fr-CH"/>
        </w:rPr>
        <w:t>.2 – Pour les commandes effectuées depuis un autre pays que la Suisse, les droits de douane et /ou autres taxes  sont susceptibles d’être exigibles et sont à la charge du client. Nous vous conseillons de vous renseigner  auprès des autorités compétentes de votre pays.</w:t>
      </w:r>
    </w:p>
    <w:p w:rsidR="00213640" w:rsidRPr="00213640" w:rsidRDefault="00E76347"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sidRPr="00FF1007">
        <w:rPr>
          <w:rFonts w:eastAsia="Times New Roman" w:cstheme="minorHAnsi"/>
          <w:color w:val="5E5F62"/>
          <w:sz w:val="18"/>
          <w:szCs w:val="18"/>
          <w:lang w:eastAsia="fr-CH"/>
        </w:rPr>
        <w:t>2</w:t>
      </w:r>
      <w:r w:rsidR="00213640" w:rsidRPr="00213640">
        <w:rPr>
          <w:rFonts w:eastAsia="Times New Roman" w:cstheme="minorHAnsi"/>
          <w:color w:val="5E5F62"/>
          <w:sz w:val="18"/>
          <w:szCs w:val="18"/>
          <w:lang w:eastAsia="fr-CH"/>
        </w:rPr>
        <w:t>.3 –  Les produits seront facturés au tarif indiqué sur le site au moment de votre achat et de la validation de votre commande.</w:t>
      </w:r>
    </w:p>
    <w:p w:rsidR="00213640" w:rsidRPr="00213640" w:rsidRDefault="00213640" w:rsidP="00213640">
      <w:pPr>
        <w:shd w:val="clear" w:color="auto" w:fill="FFFFFF"/>
        <w:spacing w:after="375" w:line="510" w:lineRule="atLeast"/>
        <w:outlineLvl w:val="2"/>
        <w:rPr>
          <w:rFonts w:eastAsia="Times New Roman" w:cstheme="minorHAnsi"/>
          <w:color w:val="141414"/>
          <w:sz w:val="18"/>
          <w:szCs w:val="18"/>
          <w:lang w:eastAsia="fr-CH"/>
        </w:rPr>
      </w:pPr>
      <w:r w:rsidRPr="00213640">
        <w:rPr>
          <w:rFonts w:eastAsia="Times New Roman" w:cstheme="minorHAnsi"/>
          <w:color w:val="141414"/>
          <w:sz w:val="18"/>
          <w:szCs w:val="18"/>
          <w:lang w:eastAsia="fr-CH"/>
        </w:rPr>
        <w:t>Article 3 – Produits</w:t>
      </w:r>
    </w:p>
    <w:p w:rsidR="00213640" w:rsidRPr="00BF1D34" w:rsidRDefault="00213640"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sidRPr="00BF1D34">
        <w:rPr>
          <w:rFonts w:eastAsia="Times New Roman" w:cstheme="minorHAnsi"/>
          <w:color w:val="5E5F62"/>
          <w:sz w:val="18"/>
          <w:szCs w:val="18"/>
          <w:lang w:eastAsia="fr-CH"/>
        </w:rPr>
        <w:t>3.1 – Disponibilité des produits</w:t>
      </w:r>
    </w:p>
    <w:p w:rsidR="00213640" w:rsidRPr="00213640" w:rsidRDefault="00213640"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sidRPr="00BF1D34">
        <w:rPr>
          <w:rFonts w:eastAsia="Times New Roman" w:cstheme="minorHAnsi"/>
          <w:color w:val="5E5F62"/>
          <w:sz w:val="18"/>
          <w:szCs w:val="18"/>
          <w:lang w:eastAsia="fr-CH"/>
        </w:rPr>
        <w:t>Dans l’éventualité d’une indisponibilité de produit après la validation de votre commande, un email vous sera envoyé afin de vous en informer et annuler automatiquement la commande de votre article.</w:t>
      </w:r>
      <w:r w:rsidR="0072372E" w:rsidRPr="00BF1D34">
        <w:rPr>
          <w:rFonts w:eastAsia="Times New Roman" w:cstheme="minorHAnsi"/>
          <w:color w:val="5E5F62"/>
          <w:sz w:val="18"/>
          <w:szCs w:val="18"/>
          <w:lang w:eastAsia="fr-CH"/>
        </w:rPr>
        <w:t xml:space="preserve"> </w:t>
      </w:r>
      <w:r w:rsidRPr="00BF1D34">
        <w:rPr>
          <w:rFonts w:eastAsia="Times New Roman" w:cstheme="minorHAnsi"/>
          <w:color w:val="5E5F62"/>
          <w:sz w:val="18"/>
          <w:szCs w:val="18"/>
          <w:lang w:eastAsia="fr-CH"/>
        </w:rPr>
        <w:t>Vous serez remboursé dans les meilleurs délais.</w:t>
      </w:r>
    </w:p>
    <w:p w:rsidR="00213640" w:rsidRPr="00213640" w:rsidRDefault="00213640"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sidRPr="00213640">
        <w:rPr>
          <w:rFonts w:eastAsia="Times New Roman" w:cstheme="minorHAnsi"/>
          <w:color w:val="5E5F62"/>
          <w:sz w:val="18"/>
          <w:szCs w:val="18"/>
          <w:lang w:eastAsia="fr-CH"/>
        </w:rPr>
        <w:t>3.2- Conditions de garantie</w:t>
      </w:r>
    </w:p>
    <w:p w:rsidR="00213640" w:rsidRPr="00213640" w:rsidRDefault="008E79BE"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sidRPr="00FF1007">
        <w:rPr>
          <w:rFonts w:eastAsia="Times New Roman" w:cstheme="minorHAnsi"/>
          <w:color w:val="5E5F62"/>
          <w:sz w:val="18"/>
          <w:szCs w:val="18"/>
          <w:lang w:eastAsia="fr-CH"/>
        </w:rPr>
        <w:t>Les produits Loan</w:t>
      </w:r>
      <w:r w:rsidR="008D4C10" w:rsidRPr="00FF1007">
        <w:rPr>
          <w:rFonts w:eastAsia="Times New Roman" w:cstheme="minorHAnsi"/>
          <w:color w:val="5E5F62"/>
          <w:sz w:val="18"/>
          <w:szCs w:val="18"/>
          <w:lang w:eastAsia="fr-CH"/>
        </w:rPr>
        <w:t xml:space="preserve"> S</w:t>
      </w:r>
      <w:r w:rsidRPr="00FF1007">
        <w:rPr>
          <w:rFonts w:eastAsia="Times New Roman" w:cstheme="minorHAnsi"/>
          <w:color w:val="5E5F62"/>
          <w:sz w:val="18"/>
          <w:szCs w:val="18"/>
          <w:lang w:eastAsia="fr-CH"/>
        </w:rPr>
        <w:t>ara</w:t>
      </w:r>
      <w:r w:rsidR="00213640" w:rsidRPr="00213640">
        <w:rPr>
          <w:rFonts w:eastAsia="Times New Roman" w:cstheme="minorHAnsi"/>
          <w:color w:val="5E5F62"/>
          <w:sz w:val="18"/>
          <w:szCs w:val="18"/>
          <w:lang w:eastAsia="fr-CH"/>
        </w:rPr>
        <w:t xml:space="preserve"> sont garantis un an sous réserve du bon respect des conditions d’usage habituelles et sur présentation de la facture.</w:t>
      </w:r>
    </w:p>
    <w:p w:rsidR="00213640" w:rsidRPr="00213640" w:rsidRDefault="00213640" w:rsidP="00213640">
      <w:pPr>
        <w:shd w:val="clear" w:color="auto" w:fill="FFFFFF"/>
        <w:spacing w:after="375" w:line="510" w:lineRule="atLeast"/>
        <w:outlineLvl w:val="2"/>
        <w:rPr>
          <w:rFonts w:eastAsia="Times New Roman" w:cstheme="minorHAnsi"/>
          <w:color w:val="141414"/>
          <w:sz w:val="18"/>
          <w:szCs w:val="18"/>
          <w:lang w:eastAsia="fr-CH"/>
        </w:rPr>
      </w:pPr>
      <w:r w:rsidRPr="00213640">
        <w:rPr>
          <w:rFonts w:eastAsia="Times New Roman" w:cstheme="minorHAnsi"/>
          <w:color w:val="141414"/>
          <w:sz w:val="18"/>
          <w:szCs w:val="18"/>
          <w:lang w:eastAsia="fr-CH"/>
        </w:rPr>
        <w:t>Article 4 –  Expédition et délais de livraison</w:t>
      </w:r>
    </w:p>
    <w:p w:rsidR="00213640" w:rsidRPr="00213640" w:rsidRDefault="00213640"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sidRPr="00BF1D34">
        <w:rPr>
          <w:rFonts w:eastAsia="Times New Roman" w:cstheme="minorHAnsi"/>
          <w:color w:val="5E5F62"/>
          <w:sz w:val="18"/>
          <w:szCs w:val="18"/>
          <w:lang w:eastAsia="fr-CH"/>
        </w:rPr>
        <w:t xml:space="preserve">4.1 – Nos produits </w:t>
      </w:r>
      <w:r w:rsidR="00E53CD0" w:rsidRPr="00BF1D34">
        <w:rPr>
          <w:rFonts w:eastAsia="Times New Roman" w:cstheme="minorHAnsi"/>
          <w:color w:val="5E5F62"/>
          <w:sz w:val="18"/>
          <w:szCs w:val="18"/>
          <w:lang w:eastAsia="fr-CH"/>
        </w:rPr>
        <w:t xml:space="preserve">étant de fabrication artisanale </w:t>
      </w:r>
      <w:r w:rsidR="00834FEA" w:rsidRPr="00BF1D34">
        <w:rPr>
          <w:rFonts w:eastAsia="Times New Roman" w:cstheme="minorHAnsi"/>
          <w:color w:val="5E5F62"/>
          <w:sz w:val="18"/>
          <w:szCs w:val="18"/>
          <w:lang w:eastAsia="fr-CH"/>
        </w:rPr>
        <w:t xml:space="preserve">ils </w:t>
      </w:r>
      <w:r w:rsidRPr="00BF1D34">
        <w:rPr>
          <w:rFonts w:eastAsia="Times New Roman" w:cstheme="minorHAnsi"/>
          <w:color w:val="5E5F62"/>
          <w:sz w:val="18"/>
          <w:szCs w:val="18"/>
          <w:lang w:eastAsia="fr-CH"/>
        </w:rPr>
        <w:t>sero</w:t>
      </w:r>
      <w:r w:rsidR="00E53CD0" w:rsidRPr="00BF1D34">
        <w:rPr>
          <w:rFonts w:eastAsia="Times New Roman" w:cstheme="minorHAnsi"/>
          <w:color w:val="5E5F62"/>
          <w:sz w:val="18"/>
          <w:szCs w:val="18"/>
          <w:lang w:eastAsia="fr-CH"/>
        </w:rPr>
        <w:t>nt envoyé</w:t>
      </w:r>
      <w:r w:rsidR="003726C4" w:rsidRPr="00BF1D34">
        <w:rPr>
          <w:rFonts w:eastAsia="Times New Roman" w:cstheme="minorHAnsi"/>
          <w:color w:val="5E5F62"/>
          <w:sz w:val="18"/>
          <w:szCs w:val="18"/>
          <w:lang w:eastAsia="fr-CH"/>
        </w:rPr>
        <w:t>s dans un délai compris entre 4 et 6</w:t>
      </w:r>
      <w:r w:rsidRPr="00BF1D34">
        <w:rPr>
          <w:rFonts w:eastAsia="Times New Roman" w:cstheme="minorHAnsi"/>
          <w:color w:val="5E5F62"/>
          <w:sz w:val="18"/>
          <w:szCs w:val="18"/>
          <w:lang w:eastAsia="fr-CH"/>
        </w:rPr>
        <w:t xml:space="preserve"> </w:t>
      </w:r>
      <w:r w:rsidR="00E53CD0" w:rsidRPr="00BF1D34">
        <w:rPr>
          <w:rFonts w:eastAsia="Times New Roman" w:cstheme="minorHAnsi"/>
          <w:color w:val="5E5F62"/>
          <w:sz w:val="18"/>
          <w:szCs w:val="18"/>
          <w:lang w:eastAsia="fr-CH"/>
        </w:rPr>
        <w:t xml:space="preserve">semaines </w:t>
      </w:r>
      <w:r w:rsidRPr="00BF1D34">
        <w:rPr>
          <w:rFonts w:eastAsia="Times New Roman" w:cstheme="minorHAnsi"/>
          <w:color w:val="5E5F62"/>
          <w:sz w:val="18"/>
          <w:szCs w:val="18"/>
          <w:lang w:eastAsia="fr-CH"/>
        </w:rPr>
        <w:t>après la validation de</w:t>
      </w:r>
      <w:r w:rsidR="00E53CD0" w:rsidRPr="00BF1D34">
        <w:rPr>
          <w:rFonts w:eastAsia="Times New Roman" w:cstheme="minorHAnsi"/>
          <w:color w:val="5E5F62"/>
          <w:sz w:val="18"/>
          <w:szCs w:val="18"/>
          <w:lang w:eastAsia="fr-CH"/>
        </w:rPr>
        <w:t xml:space="preserve"> votre commande, hors weekend,</w:t>
      </w:r>
      <w:r w:rsidRPr="00BF1D34">
        <w:rPr>
          <w:rFonts w:eastAsia="Times New Roman" w:cstheme="minorHAnsi"/>
          <w:color w:val="5E5F62"/>
          <w:sz w:val="18"/>
          <w:szCs w:val="18"/>
          <w:lang w:eastAsia="fr-CH"/>
        </w:rPr>
        <w:t xml:space="preserve"> jours fériés</w:t>
      </w:r>
      <w:r w:rsidR="00E53CD0" w:rsidRPr="00BF1D34">
        <w:rPr>
          <w:rFonts w:eastAsia="Times New Roman" w:cstheme="minorHAnsi"/>
          <w:color w:val="5E5F62"/>
          <w:sz w:val="18"/>
          <w:szCs w:val="18"/>
          <w:lang w:eastAsia="fr-CH"/>
        </w:rPr>
        <w:t xml:space="preserve"> et selon la demande</w:t>
      </w:r>
      <w:r w:rsidRPr="00BF1D34">
        <w:rPr>
          <w:rFonts w:eastAsia="Times New Roman" w:cstheme="minorHAnsi"/>
          <w:color w:val="5E5F62"/>
          <w:sz w:val="18"/>
          <w:szCs w:val="18"/>
          <w:lang w:eastAsia="fr-CH"/>
        </w:rPr>
        <w:t>. Un email de confirmation de commande vous sera automatiquement envoyé. Dès que l’expédition sera effective, vous recevrez les informations pour suivre l’acheminement de votre commande.</w:t>
      </w:r>
    </w:p>
    <w:p w:rsidR="00213640" w:rsidRPr="00213640" w:rsidRDefault="00213640"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sidRPr="00213640">
        <w:rPr>
          <w:rFonts w:eastAsia="Times New Roman" w:cstheme="minorHAnsi"/>
          <w:color w:val="5E5F62"/>
          <w:sz w:val="18"/>
          <w:szCs w:val="18"/>
          <w:lang w:eastAsia="fr-CH"/>
        </w:rPr>
        <w:t xml:space="preserve">4.2 – Le délai de livraison dépend </w:t>
      </w:r>
      <w:r w:rsidR="00E53CD0" w:rsidRPr="00FF1007">
        <w:rPr>
          <w:rFonts w:eastAsia="Times New Roman" w:cstheme="minorHAnsi"/>
          <w:color w:val="5E5F62"/>
          <w:sz w:val="18"/>
          <w:szCs w:val="18"/>
          <w:lang w:eastAsia="fr-CH"/>
        </w:rPr>
        <w:t xml:space="preserve">également </w:t>
      </w:r>
      <w:r w:rsidRPr="00213640">
        <w:rPr>
          <w:rFonts w:eastAsia="Times New Roman" w:cstheme="minorHAnsi"/>
          <w:color w:val="5E5F62"/>
          <w:sz w:val="18"/>
          <w:szCs w:val="18"/>
          <w:lang w:eastAsia="fr-CH"/>
        </w:rPr>
        <w:t>de l’adresse et du pays de livraison. En cas d’un éventuel retard ou problème de livraison, nous vous remercions de no</w:t>
      </w:r>
      <w:r w:rsidR="00E53CD0" w:rsidRPr="00FF1007">
        <w:rPr>
          <w:rFonts w:eastAsia="Times New Roman" w:cstheme="minorHAnsi"/>
          <w:color w:val="5E5F62"/>
          <w:sz w:val="18"/>
          <w:szCs w:val="18"/>
          <w:lang w:eastAsia="fr-CH"/>
        </w:rPr>
        <w:t>us contacter à l’adresse mail de notre</w:t>
      </w:r>
      <w:r w:rsidRPr="00213640">
        <w:rPr>
          <w:rFonts w:eastAsia="Times New Roman" w:cstheme="minorHAnsi"/>
          <w:color w:val="5E5F62"/>
          <w:sz w:val="18"/>
          <w:szCs w:val="18"/>
          <w:lang w:eastAsia="fr-CH"/>
        </w:rPr>
        <w:t xml:space="preserve"> site.</w:t>
      </w:r>
    </w:p>
    <w:p w:rsidR="00213640" w:rsidRPr="00213640" w:rsidRDefault="00213640" w:rsidP="00213640">
      <w:pPr>
        <w:shd w:val="clear" w:color="auto" w:fill="FFFFFF"/>
        <w:spacing w:after="375" w:line="510" w:lineRule="atLeast"/>
        <w:outlineLvl w:val="2"/>
        <w:rPr>
          <w:rFonts w:eastAsia="Times New Roman" w:cstheme="minorHAnsi"/>
          <w:color w:val="141414"/>
          <w:sz w:val="18"/>
          <w:szCs w:val="18"/>
          <w:lang w:eastAsia="fr-CH"/>
        </w:rPr>
      </w:pPr>
      <w:r w:rsidRPr="00213640">
        <w:rPr>
          <w:rFonts w:eastAsia="Times New Roman" w:cstheme="minorHAnsi"/>
          <w:color w:val="141414"/>
          <w:sz w:val="18"/>
          <w:szCs w:val="18"/>
          <w:lang w:eastAsia="fr-CH"/>
        </w:rPr>
        <w:lastRenderedPageBreak/>
        <w:t>Articl</w:t>
      </w:r>
      <w:r w:rsidR="00FF1007">
        <w:rPr>
          <w:rFonts w:eastAsia="Times New Roman" w:cstheme="minorHAnsi"/>
          <w:color w:val="141414"/>
          <w:sz w:val="18"/>
          <w:szCs w:val="18"/>
          <w:lang w:eastAsia="fr-CH"/>
        </w:rPr>
        <w:t>e 5</w:t>
      </w:r>
      <w:r w:rsidRPr="00213640">
        <w:rPr>
          <w:rFonts w:eastAsia="Times New Roman" w:cstheme="minorHAnsi"/>
          <w:color w:val="141414"/>
          <w:sz w:val="18"/>
          <w:szCs w:val="18"/>
          <w:lang w:eastAsia="fr-CH"/>
        </w:rPr>
        <w:t xml:space="preserve"> – Paiement et sécurité</w:t>
      </w:r>
    </w:p>
    <w:p w:rsidR="00213640" w:rsidRPr="00213640" w:rsidRDefault="00FF1007"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Pr>
          <w:rFonts w:eastAsia="Times New Roman" w:cstheme="minorHAnsi"/>
          <w:color w:val="5E5F62"/>
          <w:sz w:val="18"/>
          <w:szCs w:val="18"/>
          <w:lang w:eastAsia="fr-CH"/>
        </w:rPr>
        <w:t>5</w:t>
      </w:r>
      <w:r w:rsidR="00213640" w:rsidRPr="00213640">
        <w:rPr>
          <w:rFonts w:eastAsia="Times New Roman" w:cstheme="minorHAnsi"/>
          <w:color w:val="5E5F62"/>
          <w:sz w:val="18"/>
          <w:szCs w:val="18"/>
          <w:lang w:eastAsia="fr-CH"/>
        </w:rPr>
        <w:t>.1 – Le paiement du prix indiqué sur votre bon de commande, selon les modes de règlement acceptés par notre site, validera votre achat.</w:t>
      </w:r>
    </w:p>
    <w:p w:rsidR="00213640" w:rsidRPr="00213640" w:rsidRDefault="00FF1007"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Pr>
          <w:rFonts w:eastAsia="Times New Roman" w:cstheme="minorHAnsi"/>
          <w:color w:val="5E5F62"/>
          <w:sz w:val="18"/>
          <w:szCs w:val="18"/>
          <w:lang w:eastAsia="fr-CH"/>
        </w:rPr>
        <w:t>5</w:t>
      </w:r>
      <w:r w:rsidR="00213640" w:rsidRPr="00213640">
        <w:rPr>
          <w:rFonts w:eastAsia="Times New Roman" w:cstheme="minorHAnsi"/>
          <w:color w:val="5E5F62"/>
          <w:sz w:val="18"/>
          <w:szCs w:val="18"/>
          <w:lang w:eastAsia="fr-CH"/>
        </w:rPr>
        <w:t>.2 – Notre site est équipé du procédé de cryptage SSL.  Nous avons également renforcé l’ensemble des procédés de brouillage et de cryptage afin de protéger de façon efficace l’ensemble de vos données personnelles.</w:t>
      </w:r>
    </w:p>
    <w:p w:rsidR="00213640" w:rsidRPr="00213640" w:rsidRDefault="00401B7B" w:rsidP="00213640">
      <w:pPr>
        <w:shd w:val="clear" w:color="auto" w:fill="FFFFFF"/>
        <w:spacing w:after="375" w:line="510" w:lineRule="atLeast"/>
        <w:outlineLvl w:val="2"/>
        <w:rPr>
          <w:rFonts w:eastAsia="Times New Roman" w:cstheme="minorHAnsi"/>
          <w:color w:val="141414"/>
          <w:sz w:val="18"/>
          <w:szCs w:val="18"/>
          <w:lang w:eastAsia="fr-CH"/>
        </w:rPr>
      </w:pPr>
      <w:r>
        <w:rPr>
          <w:rFonts w:eastAsia="Times New Roman" w:cstheme="minorHAnsi"/>
          <w:color w:val="141414"/>
          <w:sz w:val="18"/>
          <w:szCs w:val="18"/>
          <w:lang w:eastAsia="fr-CH"/>
        </w:rPr>
        <w:t>Article 6</w:t>
      </w:r>
      <w:r w:rsidR="00213640" w:rsidRPr="00213640">
        <w:rPr>
          <w:rFonts w:eastAsia="Times New Roman" w:cstheme="minorHAnsi"/>
          <w:color w:val="141414"/>
          <w:sz w:val="18"/>
          <w:szCs w:val="18"/>
          <w:lang w:eastAsia="fr-CH"/>
        </w:rPr>
        <w:t xml:space="preserve"> – Droit de rétractation et conditions de retour</w:t>
      </w:r>
    </w:p>
    <w:p w:rsidR="00213640" w:rsidRPr="00213640" w:rsidRDefault="00401B7B"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Pr>
          <w:rFonts w:eastAsia="Times New Roman" w:cstheme="minorHAnsi"/>
          <w:color w:val="5E5F62"/>
          <w:sz w:val="18"/>
          <w:szCs w:val="18"/>
          <w:lang w:eastAsia="fr-CH"/>
        </w:rPr>
        <w:t>6</w:t>
      </w:r>
      <w:r w:rsidR="00FF1007">
        <w:rPr>
          <w:rFonts w:eastAsia="Times New Roman" w:cstheme="minorHAnsi"/>
          <w:color w:val="5E5F62"/>
          <w:sz w:val="18"/>
          <w:szCs w:val="18"/>
          <w:lang w:eastAsia="fr-CH"/>
        </w:rPr>
        <w:t xml:space="preserve">.1 - </w:t>
      </w:r>
      <w:r w:rsidR="00213640" w:rsidRPr="00213640">
        <w:rPr>
          <w:rFonts w:eastAsia="Times New Roman" w:cstheme="minorHAnsi"/>
          <w:color w:val="5E5F62"/>
          <w:sz w:val="18"/>
          <w:szCs w:val="18"/>
          <w:lang w:eastAsia="fr-CH"/>
        </w:rPr>
        <w:t>Vous disposez d’un délai de 14 jours ouvrables à réception de votre colis, pour nous renvoyer à vos frais votre commande accompagnée d’une copie de votre facture et d’un courrier de votre part.</w:t>
      </w:r>
    </w:p>
    <w:p w:rsidR="00213640" w:rsidRPr="00213640" w:rsidRDefault="00401B7B"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Pr>
          <w:rFonts w:eastAsia="Times New Roman" w:cstheme="minorHAnsi"/>
          <w:color w:val="5E5F62"/>
          <w:sz w:val="18"/>
          <w:szCs w:val="18"/>
          <w:lang w:eastAsia="fr-CH"/>
        </w:rPr>
        <w:t>6</w:t>
      </w:r>
      <w:r w:rsidR="00FF1007">
        <w:rPr>
          <w:rFonts w:eastAsia="Times New Roman" w:cstheme="minorHAnsi"/>
          <w:color w:val="5E5F62"/>
          <w:sz w:val="18"/>
          <w:szCs w:val="18"/>
          <w:lang w:eastAsia="fr-CH"/>
        </w:rPr>
        <w:t xml:space="preserve">.2 - </w:t>
      </w:r>
      <w:r w:rsidR="00213640" w:rsidRPr="00213640">
        <w:rPr>
          <w:rFonts w:eastAsia="Times New Roman" w:cstheme="minorHAnsi"/>
          <w:color w:val="5E5F62"/>
          <w:sz w:val="18"/>
          <w:szCs w:val="18"/>
          <w:lang w:eastAsia="fr-CH"/>
        </w:rPr>
        <w:t>Vous ser</w:t>
      </w:r>
      <w:r w:rsidR="004B3ABE">
        <w:rPr>
          <w:rFonts w:eastAsia="Times New Roman" w:cstheme="minorHAnsi"/>
          <w:color w:val="5E5F62"/>
          <w:sz w:val="18"/>
          <w:szCs w:val="18"/>
          <w:lang w:eastAsia="fr-CH"/>
        </w:rPr>
        <w:t>ez remboursé dans un délai de 14</w:t>
      </w:r>
      <w:r w:rsidR="00213640" w:rsidRPr="00213640">
        <w:rPr>
          <w:rFonts w:eastAsia="Times New Roman" w:cstheme="minorHAnsi"/>
          <w:color w:val="5E5F62"/>
          <w:sz w:val="18"/>
          <w:szCs w:val="18"/>
          <w:lang w:eastAsia="fr-CH"/>
        </w:rPr>
        <w:t xml:space="preserve"> jours selon le mode de règlement initial, sous réserve que les produits n’aient pas été utilisés ou endommagés.</w:t>
      </w:r>
    </w:p>
    <w:p w:rsidR="00213640" w:rsidRPr="00213640" w:rsidRDefault="00401B7B" w:rsidP="00213640">
      <w:pPr>
        <w:shd w:val="clear" w:color="auto" w:fill="FFFFFF"/>
        <w:spacing w:after="375" w:line="510" w:lineRule="atLeast"/>
        <w:outlineLvl w:val="2"/>
        <w:rPr>
          <w:rFonts w:eastAsia="Times New Roman" w:cstheme="minorHAnsi"/>
          <w:color w:val="141414"/>
          <w:sz w:val="18"/>
          <w:szCs w:val="18"/>
          <w:lang w:eastAsia="fr-CH"/>
        </w:rPr>
      </w:pPr>
      <w:r>
        <w:rPr>
          <w:rFonts w:eastAsia="Times New Roman" w:cstheme="minorHAnsi"/>
          <w:color w:val="141414"/>
          <w:sz w:val="18"/>
          <w:szCs w:val="18"/>
          <w:lang w:eastAsia="fr-CH"/>
        </w:rPr>
        <w:t>Article 7</w:t>
      </w:r>
      <w:r w:rsidR="00213640" w:rsidRPr="00213640">
        <w:rPr>
          <w:rFonts w:eastAsia="Times New Roman" w:cstheme="minorHAnsi"/>
          <w:color w:val="141414"/>
          <w:sz w:val="18"/>
          <w:szCs w:val="18"/>
          <w:lang w:eastAsia="fr-CH"/>
        </w:rPr>
        <w:t xml:space="preserve"> – Données personnelles</w:t>
      </w:r>
    </w:p>
    <w:p w:rsidR="00213640" w:rsidRPr="00213640" w:rsidRDefault="00401B7B" w:rsidP="00213640">
      <w:pPr>
        <w:shd w:val="clear" w:color="auto" w:fill="FFFFFF"/>
        <w:spacing w:before="100" w:beforeAutospacing="1" w:after="100" w:afterAutospacing="1" w:line="240" w:lineRule="auto"/>
        <w:rPr>
          <w:rFonts w:eastAsia="Times New Roman" w:cstheme="minorHAnsi"/>
          <w:color w:val="5E5F62"/>
          <w:sz w:val="18"/>
          <w:szCs w:val="18"/>
          <w:lang w:eastAsia="fr-CH"/>
        </w:rPr>
      </w:pPr>
      <w:r>
        <w:rPr>
          <w:rFonts w:eastAsia="Times New Roman" w:cstheme="minorHAnsi"/>
          <w:color w:val="5E5F62"/>
          <w:sz w:val="18"/>
          <w:szCs w:val="18"/>
          <w:lang w:eastAsia="fr-CH"/>
        </w:rPr>
        <w:t>7</w:t>
      </w:r>
      <w:r w:rsidR="00FF1007">
        <w:rPr>
          <w:rFonts w:eastAsia="Times New Roman" w:cstheme="minorHAnsi"/>
          <w:color w:val="5E5F62"/>
          <w:sz w:val="18"/>
          <w:szCs w:val="18"/>
          <w:lang w:eastAsia="fr-CH"/>
        </w:rPr>
        <w:t xml:space="preserve">.1 - </w:t>
      </w:r>
      <w:r w:rsidR="00213640" w:rsidRPr="00213640">
        <w:rPr>
          <w:rFonts w:eastAsia="Times New Roman" w:cstheme="minorHAnsi"/>
          <w:color w:val="5E5F62"/>
          <w:sz w:val="18"/>
          <w:szCs w:val="18"/>
          <w:lang w:eastAsia="fr-CH"/>
        </w:rPr>
        <w:t>Les données personnelles et informations nominatives sont nécessaires à la gestion de votre commande. Elles ne seront transmises qu’aux sociétés contribuant à l’exécution des services de votre commande comme la gestion, l’envoi et le paiement.</w:t>
      </w:r>
    </w:p>
    <w:p w:rsidR="00213640" w:rsidRDefault="00401B7B" w:rsidP="00213640">
      <w:pPr>
        <w:shd w:val="clear" w:color="auto" w:fill="FFFFFF"/>
        <w:spacing w:after="0" w:line="240" w:lineRule="auto"/>
        <w:rPr>
          <w:rFonts w:eastAsia="Times New Roman" w:cstheme="minorHAnsi"/>
          <w:color w:val="5E5F62"/>
          <w:sz w:val="18"/>
          <w:szCs w:val="18"/>
          <w:lang w:eastAsia="fr-CH"/>
        </w:rPr>
      </w:pPr>
      <w:r>
        <w:rPr>
          <w:rFonts w:eastAsia="Times New Roman" w:cstheme="minorHAnsi"/>
          <w:color w:val="5E5F62"/>
          <w:sz w:val="18"/>
          <w:szCs w:val="18"/>
          <w:lang w:eastAsia="fr-CH"/>
        </w:rPr>
        <w:t>7</w:t>
      </w:r>
      <w:r w:rsidR="00FF1007">
        <w:rPr>
          <w:rFonts w:eastAsia="Times New Roman" w:cstheme="minorHAnsi"/>
          <w:color w:val="5E5F62"/>
          <w:sz w:val="18"/>
          <w:szCs w:val="18"/>
          <w:lang w:eastAsia="fr-CH"/>
        </w:rPr>
        <w:t xml:space="preserve">.2 - </w:t>
      </w:r>
      <w:r w:rsidR="00213640" w:rsidRPr="00213640">
        <w:rPr>
          <w:rFonts w:eastAsia="Times New Roman" w:cstheme="minorHAnsi"/>
          <w:color w:val="5E5F62"/>
          <w:sz w:val="18"/>
          <w:szCs w:val="18"/>
          <w:lang w:eastAsia="fr-CH"/>
        </w:rPr>
        <w:t xml:space="preserve">Vous disposez d’un droit d’accès, de rectification et d’opposition sur vos données personnelles en nous contactant à </w:t>
      </w:r>
      <w:r w:rsidR="00213640" w:rsidRPr="00BF1D34">
        <w:rPr>
          <w:rFonts w:eastAsia="Times New Roman" w:cstheme="minorHAnsi"/>
          <w:color w:val="5E5F62"/>
          <w:sz w:val="18"/>
          <w:szCs w:val="18"/>
          <w:lang w:eastAsia="fr-CH"/>
        </w:rPr>
        <w:t xml:space="preserve">l’adresse </w:t>
      </w:r>
      <w:hyperlink r:id="rId4" w:history="1">
        <w:r w:rsidR="003726C4" w:rsidRPr="00BF1D34">
          <w:rPr>
            <w:rStyle w:val="Lienhypertexte"/>
            <w:rFonts w:eastAsia="Times New Roman" w:cstheme="minorHAnsi"/>
            <w:sz w:val="18"/>
            <w:szCs w:val="18"/>
            <w:lang w:eastAsia="fr-CH"/>
          </w:rPr>
          <w:t>info@loansara.com</w:t>
        </w:r>
      </w:hyperlink>
    </w:p>
    <w:p w:rsidR="00401B7B" w:rsidRDefault="00401B7B" w:rsidP="00213640">
      <w:pPr>
        <w:shd w:val="clear" w:color="auto" w:fill="FFFFFF"/>
        <w:spacing w:after="0" w:line="240" w:lineRule="auto"/>
        <w:rPr>
          <w:rFonts w:eastAsia="Times New Roman" w:cstheme="minorHAnsi"/>
          <w:color w:val="5E5F62"/>
          <w:sz w:val="18"/>
          <w:szCs w:val="18"/>
          <w:lang w:eastAsia="fr-CH"/>
        </w:rPr>
      </w:pPr>
    </w:p>
    <w:p w:rsidR="00401B7B" w:rsidRPr="00213640" w:rsidRDefault="00401B7B" w:rsidP="00401B7B">
      <w:pPr>
        <w:shd w:val="clear" w:color="auto" w:fill="FFFFFF"/>
        <w:spacing w:after="375" w:line="510" w:lineRule="atLeast"/>
        <w:outlineLvl w:val="2"/>
        <w:rPr>
          <w:rFonts w:eastAsia="Times New Roman" w:cstheme="minorHAnsi"/>
          <w:color w:val="141414"/>
          <w:sz w:val="18"/>
          <w:szCs w:val="18"/>
          <w:lang w:eastAsia="fr-CH"/>
        </w:rPr>
      </w:pPr>
      <w:r>
        <w:rPr>
          <w:rFonts w:eastAsia="Times New Roman" w:cstheme="minorHAnsi"/>
          <w:color w:val="141414"/>
          <w:sz w:val="18"/>
          <w:szCs w:val="18"/>
          <w:lang w:eastAsia="fr-CH"/>
        </w:rPr>
        <w:t>Article 8</w:t>
      </w:r>
      <w:r w:rsidRPr="00213640">
        <w:rPr>
          <w:rFonts w:eastAsia="Times New Roman" w:cstheme="minorHAnsi"/>
          <w:color w:val="141414"/>
          <w:sz w:val="18"/>
          <w:szCs w:val="18"/>
          <w:lang w:eastAsia="fr-CH"/>
        </w:rPr>
        <w:t xml:space="preserve"> – Données de propriété intellectuelle</w:t>
      </w:r>
    </w:p>
    <w:p w:rsidR="00401B7B" w:rsidRPr="00213640" w:rsidRDefault="00401B7B" w:rsidP="00401B7B">
      <w:pPr>
        <w:shd w:val="clear" w:color="auto" w:fill="FFFFFF"/>
        <w:spacing w:before="100" w:beforeAutospacing="1" w:after="0" w:afterAutospacing="1" w:line="240" w:lineRule="auto"/>
        <w:rPr>
          <w:rFonts w:eastAsia="Times New Roman" w:cstheme="minorHAnsi"/>
          <w:color w:val="5E5F62"/>
          <w:sz w:val="18"/>
          <w:szCs w:val="18"/>
          <w:lang w:eastAsia="fr-CH"/>
        </w:rPr>
      </w:pPr>
      <w:r>
        <w:rPr>
          <w:rFonts w:eastAsia="Times New Roman" w:cstheme="minorHAnsi"/>
          <w:color w:val="5E5F62"/>
          <w:sz w:val="18"/>
          <w:szCs w:val="18"/>
          <w:lang w:eastAsia="fr-CH"/>
        </w:rPr>
        <w:t>8</w:t>
      </w:r>
      <w:r w:rsidRPr="00213640">
        <w:rPr>
          <w:rFonts w:eastAsia="Times New Roman" w:cstheme="minorHAnsi"/>
          <w:color w:val="5E5F62"/>
          <w:sz w:val="18"/>
          <w:szCs w:val="18"/>
          <w:lang w:eastAsia="fr-CH"/>
        </w:rPr>
        <w:t>.1 – Tous les textes, visuels, ouvrages photographiques, illustrations représentés sur le site</w:t>
      </w:r>
      <w:r w:rsidRPr="00FF1007">
        <w:rPr>
          <w:rFonts w:eastAsia="Times New Roman" w:cstheme="minorHAnsi"/>
          <w:color w:val="5E5F62"/>
          <w:sz w:val="18"/>
          <w:szCs w:val="18"/>
          <w:lang w:eastAsia="fr-CH"/>
        </w:rPr>
        <w:t> </w:t>
      </w:r>
      <w:hyperlink r:id="rId5" w:history="1">
        <w:r w:rsidRPr="00FF1007">
          <w:rPr>
            <w:rStyle w:val="Lienhypertexte"/>
            <w:rFonts w:eastAsia="Times New Roman" w:cstheme="minorHAnsi"/>
            <w:sz w:val="18"/>
            <w:szCs w:val="18"/>
            <w:lang w:eastAsia="fr-CH"/>
          </w:rPr>
          <w:t>www.loansara.com</w:t>
        </w:r>
      </w:hyperlink>
      <w:r w:rsidRPr="00FF1007">
        <w:rPr>
          <w:rFonts w:eastAsia="Times New Roman" w:cstheme="minorHAnsi"/>
          <w:color w:val="5E5F62"/>
          <w:sz w:val="18"/>
          <w:szCs w:val="18"/>
          <w:lang w:eastAsia="fr-CH"/>
        </w:rPr>
        <w:t> </w:t>
      </w:r>
      <w:r w:rsidRPr="00213640">
        <w:rPr>
          <w:rFonts w:eastAsia="Times New Roman" w:cstheme="minorHAnsi"/>
          <w:color w:val="5E5F62"/>
          <w:sz w:val="18"/>
          <w:szCs w:val="18"/>
          <w:lang w:eastAsia="fr-CH"/>
        </w:rPr>
        <w:t>sont strictement réservés au titre du droit d’auteur et au titre de propriété intellectuelle et ce pour le monde entier. Toute reproduction ou représentation totale ou partielle du site</w:t>
      </w:r>
      <w:r w:rsidRPr="00FF1007">
        <w:rPr>
          <w:rFonts w:eastAsia="Times New Roman" w:cstheme="minorHAnsi"/>
          <w:color w:val="5E5F62"/>
          <w:sz w:val="18"/>
          <w:szCs w:val="18"/>
          <w:lang w:eastAsia="fr-CH"/>
        </w:rPr>
        <w:t> </w:t>
      </w:r>
      <w:hyperlink r:id="rId6" w:history="1">
        <w:r w:rsidRPr="00FF1007">
          <w:rPr>
            <w:rStyle w:val="Lienhypertexte"/>
            <w:rFonts w:eastAsia="Times New Roman" w:cstheme="minorHAnsi"/>
            <w:sz w:val="18"/>
            <w:szCs w:val="18"/>
            <w:lang w:eastAsia="fr-CH"/>
          </w:rPr>
          <w:t>www.loansara.com</w:t>
        </w:r>
      </w:hyperlink>
      <w:r w:rsidRPr="00FF1007">
        <w:rPr>
          <w:rFonts w:eastAsia="Times New Roman" w:cstheme="minorHAnsi"/>
          <w:color w:val="5E5F62"/>
          <w:sz w:val="18"/>
          <w:szCs w:val="18"/>
          <w:lang w:eastAsia="fr-CH"/>
        </w:rPr>
        <w:t> </w:t>
      </w:r>
      <w:r w:rsidRPr="00213640">
        <w:rPr>
          <w:rFonts w:eastAsia="Times New Roman" w:cstheme="minorHAnsi"/>
          <w:color w:val="5E5F62"/>
          <w:sz w:val="18"/>
          <w:szCs w:val="18"/>
          <w:lang w:eastAsia="fr-CH"/>
        </w:rPr>
        <w:t>est strictement interdite.</w:t>
      </w:r>
    </w:p>
    <w:p w:rsidR="00401B7B" w:rsidRPr="00213640" w:rsidRDefault="00401B7B" w:rsidP="00401B7B">
      <w:pPr>
        <w:shd w:val="clear" w:color="auto" w:fill="FFFFFF"/>
        <w:spacing w:before="100" w:beforeAutospacing="1" w:after="100" w:afterAutospacing="1" w:line="240" w:lineRule="auto"/>
        <w:rPr>
          <w:rFonts w:eastAsia="Times New Roman" w:cstheme="minorHAnsi"/>
          <w:color w:val="5E5F62"/>
          <w:sz w:val="18"/>
          <w:szCs w:val="18"/>
          <w:lang w:eastAsia="fr-CH"/>
        </w:rPr>
      </w:pPr>
      <w:r>
        <w:rPr>
          <w:rFonts w:eastAsia="Times New Roman" w:cstheme="minorHAnsi"/>
          <w:color w:val="5E5F62"/>
          <w:sz w:val="18"/>
          <w:szCs w:val="18"/>
          <w:lang w:eastAsia="fr-CH"/>
        </w:rPr>
        <w:t>8</w:t>
      </w:r>
      <w:r w:rsidRPr="00213640">
        <w:rPr>
          <w:rFonts w:eastAsia="Times New Roman" w:cstheme="minorHAnsi"/>
          <w:color w:val="5E5F62"/>
          <w:sz w:val="18"/>
          <w:szCs w:val="18"/>
          <w:lang w:eastAsia="fr-CH"/>
        </w:rPr>
        <w:t>.2 – Les dénominations sociales, marques et signes distinct</w:t>
      </w:r>
      <w:r w:rsidRPr="00FF1007">
        <w:rPr>
          <w:rFonts w:eastAsia="Times New Roman" w:cstheme="minorHAnsi"/>
          <w:color w:val="5E5F62"/>
          <w:sz w:val="18"/>
          <w:szCs w:val="18"/>
          <w:lang w:eastAsia="fr-CH"/>
        </w:rPr>
        <w:t>ifs présents sur le site de loansara.com so</w:t>
      </w:r>
      <w:r w:rsidRPr="00213640">
        <w:rPr>
          <w:rFonts w:eastAsia="Times New Roman" w:cstheme="minorHAnsi"/>
          <w:color w:val="5E5F62"/>
          <w:sz w:val="18"/>
          <w:szCs w:val="18"/>
          <w:lang w:eastAsia="fr-CH"/>
        </w:rPr>
        <w:t>nt protégés au titre du droit des marques. La reproduction ou représentation de tout ou partie d’un des signes précités est formellement interdite. Toute violation des droits de propriété fera l’objet de poursuites judiciaires.</w:t>
      </w:r>
    </w:p>
    <w:p w:rsidR="00401B7B" w:rsidRPr="00213640" w:rsidRDefault="00401B7B" w:rsidP="00213640">
      <w:pPr>
        <w:shd w:val="clear" w:color="auto" w:fill="FFFFFF"/>
        <w:spacing w:after="0" w:line="240" w:lineRule="auto"/>
        <w:rPr>
          <w:rFonts w:eastAsia="Times New Roman" w:cstheme="minorHAnsi"/>
          <w:color w:val="5E5F62"/>
          <w:sz w:val="18"/>
          <w:szCs w:val="18"/>
          <w:lang w:eastAsia="fr-CH"/>
        </w:rPr>
      </w:pPr>
    </w:p>
    <w:p w:rsidR="00782AE1" w:rsidRPr="00FF1007" w:rsidRDefault="00782AE1">
      <w:pPr>
        <w:rPr>
          <w:sz w:val="18"/>
          <w:szCs w:val="18"/>
        </w:rPr>
      </w:pPr>
    </w:p>
    <w:sectPr w:rsidR="00782AE1" w:rsidRPr="00FF10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40"/>
    <w:rsid w:val="000304F4"/>
    <w:rsid w:val="00213640"/>
    <w:rsid w:val="00256282"/>
    <w:rsid w:val="003726C4"/>
    <w:rsid w:val="00401B7B"/>
    <w:rsid w:val="004520A5"/>
    <w:rsid w:val="004B3ABE"/>
    <w:rsid w:val="004F2946"/>
    <w:rsid w:val="0064215C"/>
    <w:rsid w:val="00666C7C"/>
    <w:rsid w:val="0072372E"/>
    <w:rsid w:val="00772C9F"/>
    <w:rsid w:val="00782AE1"/>
    <w:rsid w:val="00784951"/>
    <w:rsid w:val="007C1ABA"/>
    <w:rsid w:val="007F553B"/>
    <w:rsid w:val="008176A2"/>
    <w:rsid w:val="00834FEA"/>
    <w:rsid w:val="008A79E3"/>
    <w:rsid w:val="008D4C10"/>
    <w:rsid w:val="008E79BE"/>
    <w:rsid w:val="00900869"/>
    <w:rsid w:val="009B3A65"/>
    <w:rsid w:val="00A70552"/>
    <w:rsid w:val="00B01AF4"/>
    <w:rsid w:val="00BF1D34"/>
    <w:rsid w:val="00CC6784"/>
    <w:rsid w:val="00D34008"/>
    <w:rsid w:val="00E53CD0"/>
    <w:rsid w:val="00E76347"/>
    <w:rsid w:val="00F95243"/>
    <w:rsid w:val="00FC75E6"/>
    <w:rsid w:val="00FE1822"/>
    <w:rsid w:val="00FF100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D76E11-41A1-4AE3-B749-E6C5E50AE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53C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05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oansara.com" TargetMode="External"/><Relationship Id="rId5" Type="http://schemas.openxmlformats.org/officeDocument/2006/relationships/hyperlink" Target="http://www.loansara.com" TargetMode="External"/><Relationship Id="rId4" Type="http://schemas.openxmlformats.org/officeDocument/2006/relationships/hyperlink" Target="mailto:info@loansara.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1625</TotalTime>
  <Pages>2</Pages>
  <Words>626</Words>
  <Characters>3446</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Loan Fandino</dc:creator>
  <cp:keywords/>
  <dc:description/>
  <cp:lastModifiedBy>Loan Fandino</cp:lastModifiedBy>
  <cp:revision>31</cp:revision>
  <dcterms:created xsi:type="dcterms:W3CDTF">2017-02-06T20:44:00Z</dcterms:created>
  <dcterms:modified xsi:type="dcterms:W3CDTF">2019-01-31T22:13:00Z</dcterms:modified>
</cp:coreProperties>
</file>